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23" w:rsidRPr="00931C9B" w:rsidRDefault="00432B23" w:rsidP="00432B23">
      <w:pPr>
        <w:tabs>
          <w:tab w:val="left" w:pos="9072"/>
        </w:tabs>
        <w:ind w:right="-517"/>
        <w:rPr>
          <w:rFonts w:cs="Calibri"/>
        </w:rPr>
      </w:pPr>
      <w:r w:rsidRPr="00931C9B"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 w:rsidRPr="00931C9B">
        <w:rPr>
          <w:rFonts w:cs="Calibri"/>
        </w:rPr>
        <w:t xml:space="preserve">      ......................................, dnia ........................</w:t>
      </w:r>
    </w:p>
    <w:p w:rsidR="00432B23" w:rsidRPr="00931C9B" w:rsidRDefault="00432B23" w:rsidP="00432B23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432B23" w:rsidRPr="00931C9B" w:rsidRDefault="00432B23" w:rsidP="00432B23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432B23" w:rsidRPr="00931C9B" w:rsidRDefault="00432B23" w:rsidP="00432B23">
      <w:pPr>
        <w:keepNext/>
        <w:jc w:val="both"/>
        <w:rPr>
          <w:rFonts w:cstheme="minorHAnsi"/>
          <w:color w:val="000000"/>
        </w:rPr>
      </w:pPr>
    </w:p>
    <w:p w:rsidR="00432B23" w:rsidRPr="00931C9B" w:rsidRDefault="00432B23" w:rsidP="00432B23">
      <w:pPr>
        <w:jc w:val="center"/>
        <w:rPr>
          <w:rFonts w:ascii="Calibri" w:hAnsi="Calibri" w:cs="Calibri"/>
          <w:b/>
          <w:bCs/>
          <w:color w:val="000000"/>
        </w:rPr>
      </w:pPr>
      <w:r w:rsidRPr="00931C9B"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5E24CC" w:rsidRPr="005E24CC" w:rsidRDefault="008A32F4" w:rsidP="008A32F4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7D59E0">
        <w:rPr>
          <w:rFonts w:asciiTheme="minorHAnsi" w:eastAsia="Arial Unicode MS" w:hAnsiTheme="minorHAnsi" w:cstheme="minorHAnsi"/>
          <w:kern w:val="0"/>
          <w:sz w:val="22"/>
          <w:szCs w:val="22"/>
          <w:lang w:val="pl-PL" w:eastAsia="ar-SA" w:bidi="ar-SA"/>
        </w:rPr>
        <w:t xml:space="preserve">Pełna nazwa urządzenia: </w:t>
      </w:r>
    </w:p>
    <w:p w:rsidR="008A32F4" w:rsidRPr="00ED60BD" w:rsidRDefault="00ED60BD" w:rsidP="005E24CC">
      <w:pPr>
        <w:pStyle w:val="Akapitzlist"/>
        <w:tabs>
          <w:tab w:val="left" w:pos="4080"/>
        </w:tabs>
        <w:ind w:left="405"/>
        <w:rPr>
          <w:rFonts w:asciiTheme="minorHAnsi" w:hAnsiTheme="minorHAnsi" w:cstheme="minorHAnsi"/>
          <w:b/>
          <w:lang w:val="pl-PL"/>
        </w:rPr>
      </w:pPr>
      <w:r w:rsidRPr="00ED60BD">
        <w:rPr>
          <w:rFonts w:asciiTheme="minorHAnsi" w:eastAsia="Arial Unicode MS" w:hAnsiTheme="minorHAnsi" w:cstheme="minorHAnsi"/>
          <w:b/>
          <w:kern w:val="0"/>
          <w:lang w:val="pl-PL" w:eastAsia="ar-SA" w:bidi="ar-SA"/>
        </w:rPr>
        <w:t>Śluza materiałowa podawcza</w:t>
      </w:r>
    </w:p>
    <w:p w:rsidR="008A32F4" w:rsidRPr="007D59E0" w:rsidRDefault="008A32F4" w:rsidP="008A32F4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7D59E0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Typ, model (podać): </w:t>
      </w:r>
    </w:p>
    <w:p w:rsidR="008A32F4" w:rsidRPr="007D59E0" w:rsidRDefault="008A32F4" w:rsidP="008A32F4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7D59E0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Producent (podać): </w:t>
      </w:r>
    </w:p>
    <w:p w:rsidR="008A32F4" w:rsidRPr="007D59E0" w:rsidRDefault="008A32F4" w:rsidP="008A32F4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7D59E0">
        <w:rPr>
          <w:rFonts w:asciiTheme="minorHAnsi" w:eastAsia="Times New Roman" w:hAnsiTheme="minorHAnsi" w:cstheme="minorHAnsi"/>
          <w:sz w:val="22"/>
          <w:szCs w:val="22"/>
          <w:lang w:val="pl-PL"/>
        </w:rPr>
        <w:t>Rok produkcji: 2020</w:t>
      </w:r>
    </w:p>
    <w:p w:rsidR="008A32F4" w:rsidRPr="007D59E0" w:rsidRDefault="008A32F4" w:rsidP="008A32F4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7D59E0">
        <w:rPr>
          <w:rFonts w:asciiTheme="minorHAnsi" w:eastAsia="Times New Roman" w:hAnsiTheme="minorHAnsi" w:cstheme="minorHAnsi"/>
          <w:sz w:val="22"/>
          <w:szCs w:val="22"/>
          <w:lang w:val="pl-PL"/>
        </w:rPr>
        <w:t>Urządzenie fabrycznie nowe</w:t>
      </w:r>
    </w:p>
    <w:p w:rsidR="00E76C37" w:rsidRPr="007D59E0" w:rsidRDefault="00E76C37" w:rsidP="008A32F4">
      <w:pPr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073"/>
        <w:gridCol w:w="621"/>
        <w:gridCol w:w="2409"/>
        <w:gridCol w:w="3030"/>
      </w:tblGrid>
      <w:tr w:rsidR="00E76C37" w:rsidRPr="007D59E0" w:rsidTr="00AE7E91">
        <w:tc>
          <w:tcPr>
            <w:tcW w:w="3369" w:type="dxa"/>
            <w:gridSpan w:val="3"/>
          </w:tcPr>
          <w:p w:rsidR="00E76C37" w:rsidRPr="007D59E0" w:rsidRDefault="00E76C37">
            <w:pPr>
              <w:rPr>
                <w:rFonts w:cstheme="minorHAnsi"/>
              </w:rPr>
            </w:pPr>
            <w:r w:rsidRPr="007D59E0">
              <w:rPr>
                <w:rFonts w:cstheme="minorHAnsi"/>
              </w:rPr>
              <w:t>Nr załącznika</w:t>
            </w:r>
          </w:p>
        </w:tc>
        <w:tc>
          <w:tcPr>
            <w:tcW w:w="5439" w:type="dxa"/>
            <w:gridSpan w:val="2"/>
          </w:tcPr>
          <w:p w:rsidR="00E76C37" w:rsidRPr="007D59E0" w:rsidRDefault="00025C1F" w:rsidP="00ED60BD">
            <w:pPr>
              <w:jc w:val="right"/>
              <w:rPr>
                <w:rFonts w:cstheme="minorHAnsi"/>
                <w:b/>
              </w:rPr>
            </w:pPr>
            <w:r w:rsidRPr="007D59E0">
              <w:rPr>
                <w:rFonts w:cstheme="minorHAnsi"/>
                <w:b/>
              </w:rPr>
              <w:t>0</w:t>
            </w:r>
            <w:r w:rsidR="000C6EC3" w:rsidRPr="007D59E0">
              <w:rPr>
                <w:rFonts w:cstheme="minorHAnsi"/>
                <w:b/>
              </w:rPr>
              <w:t>.</w:t>
            </w:r>
            <w:r w:rsidR="00ED60BD">
              <w:rPr>
                <w:rFonts w:cstheme="minorHAnsi"/>
                <w:b/>
              </w:rPr>
              <w:t>21</w:t>
            </w:r>
          </w:p>
        </w:tc>
      </w:tr>
      <w:tr w:rsidR="00E76C37" w:rsidRPr="007D59E0" w:rsidTr="00AE7E91">
        <w:tc>
          <w:tcPr>
            <w:tcW w:w="3369" w:type="dxa"/>
            <w:gridSpan w:val="3"/>
          </w:tcPr>
          <w:p w:rsidR="00E76C37" w:rsidRPr="007D59E0" w:rsidRDefault="00E76C37" w:rsidP="00E76C37">
            <w:pPr>
              <w:rPr>
                <w:rFonts w:cstheme="minorHAnsi"/>
              </w:rPr>
            </w:pPr>
            <w:r w:rsidRPr="007D59E0">
              <w:rPr>
                <w:rFonts w:cstheme="minorHAnsi"/>
              </w:rPr>
              <w:t xml:space="preserve">Pom. Nr: </w:t>
            </w:r>
          </w:p>
          <w:p w:rsidR="00E76C37" w:rsidRPr="007D59E0" w:rsidRDefault="00E76C37">
            <w:pPr>
              <w:rPr>
                <w:rFonts w:cstheme="minorHAnsi"/>
              </w:rPr>
            </w:pPr>
          </w:p>
        </w:tc>
        <w:tc>
          <w:tcPr>
            <w:tcW w:w="5439" w:type="dxa"/>
            <w:gridSpan w:val="2"/>
          </w:tcPr>
          <w:p w:rsidR="00564F62" w:rsidRDefault="00025C1F" w:rsidP="00025C1F">
            <w:pPr>
              <w:jc w:val="right"/>
              <w:outlineLvl w:val="2"/>
              <w:rPr>
                <w:rFonts w:cstheme="minorHAnsi"/>
                <w:color w:val="000000"/>
              </w:rPr>
            </w:pPr>
            <w:r w:rsidRPr="007D59E0">
              <w:rPr>
                <w:rFonts w:cstheme="minorHAnsi"/>
                <w:color w:val="000000"/>
              </w:rPr>
              <w:t>-1.</w:t>
            </w:r>
            <w:r w:rsidR="00ED60BD">
              <w:rPr>
                <w:rFonts w:cstheme="minorHAnsi"/>
                <w:color w:val="000000"/>
              </w:rPr>
              <w:t>112-1</w:t>
            </w:r>
          </w:p>
          <w:p w:rsidR="00E76C37" w:rsidRPr="007D59E0" w:rsidRDefault="00564F62" w:rsidP="00564F62">
            <w:pPr>
              <w:jc w:val="right"/>
              <w:outlineLvl w:val="2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-1.218-1, -1.221-1, -1.227-1</w:t>
            </w:r>
          </w:p>
        </w:tc>
      </w:tr>
      <w:tr w:rsidR="00E76C37" w:rsidRPr="007D59E0" w:rsidTr="00AE7E91">
        <w:tc>
          <w:tcPr>
            <w:tcW w:w="3369" w:type="dxa"/>
            <w:gridSpan w:val="3"/>
          </w:tcPr>
          <w:p w:rsidR="00E76C37" w:rsidRPr="007D59E0" w:rsidRDefault="00C6594C">
            <w:pPr>
              <w:rPr>
                <w:rFonts w:cstheme="minorHAnsi"/>
              </w:rPr>
            </w:pPr>
            <w:r w:rsidRPr="007D59E0">
              <w:rPr>
                <w:rFonts w:cstheme="minorHAnsi"/>
              </w:rPr>
              <w:t>Ilość sztuk:</w:t>
            </w:r>
          </w:p>
        </w:tc>
        <w:tc>
          <w:tcPr>
            <w:tcW w:w="5439" w:type="dxa"/>
            <w:gridSpan w:val="2"/>
          </w:tcPr>
          <w:p w:rsidR="00E76C37" w:rsidRPr="007D59E0" w:rsidRDefault="00ED60BD" w:rsidP="00C6594C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 w:rsidR="002B1556" w:rsidRPr="007D59E0">
              <w:rPr>
                <w:rFonts w:cstheme="minorHAnsi"/>
                <w:b/>
              </w:rPr>
              <w:t xml:space="preserve"> </w:t>
            </w:r>
            <w:r w:rsidR="00C6594C" w:rsidRPr="007D59E0">
              <w:rPr>
                <w:rFonts w:cstheme="minorHAnsi"/>
                <w:b/>
              </w:rPr>
              <w:t>szt.</w:t>
            </w:r>
            <w:r w:rsidR="00564F62">
              <w:rPr>
                <w:rFonts w:cstheme="minorHAnsi"/>
                <w:b/>
              </w:rPr>
              <w:t>+ 3 szt.</w:t>
            </w:r>
            <w:bookmarkStart w:id="0" w:name="_GoBack"/>
            <w:bookmarkEnd w:id="0"/>
          </w:p>
        </w:tc>
      </w:tr>
      <w:tr w:rsidR="00AE7E91" w:rsidRPr="007923C4" w:rsidTr="008141AC">
        <w:tc>
          <w:tcPr>
            <w:tcW w:w="675" w:type="dxa"/>
            <w:vAlign w:val="center"/>
          </w:tcPr>
          <w:p w:rsidR="00AE7E91" w:rsidRPr="007923C4" w:rsidRDefault="00AE7E91" w:rsidP="008141AC">
            <w:pPr>
              <w:jc w:val="center"/>
              <w:rPr>
                <w:rFonts w:cstheme="minorHAnsi"/>
                <w:b/>
                <w:sz w:val="20"/>
              </w:rPr>
            </w:pPr>
            <w:r w:rsidRPr="007923C4">
              <w:rPr>
                <w:rFonts w:cstheme="minorHAnsi"/>
                <w:b/>
                <w:sz w:val="20"/>
              </w:rPr>
              <w:t>l.p.</w:t>
            </w:r>
          </w:p>
        </w:tc>
        <w:tc>
          <w:tcPr>
            <w:tcW w:w="2073" w:type="dxa"/>
          </w:tcPr>
          <w:p w:rsidR="00AE7E91" w:rsidRPr="007923C4" w:rsidRDefault="00AE7E91" w:rsidP="008141AC">
            <w:pPr>
              <w:rPr>
                <w:rFonts w:cstheme="minorHAnsi"/>
                <w:b/>
                <w:sz w:val="2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Parametry techniczne</w:t>
            </w:r>
          </w:p>
        </w:tc>
        <w:tc>
          <w:tcPr>
            <w:tcW w:w="3030" w:type="dxa"/>
            <w:gridSpan w:val="2"/>
          </w:tcPr>
          <w:p w:rsidR="00AE7E91" w:rsidRPr="00ED60BD" w:rsidRDefault="00AE7E91" w:rsidP="00ED60BD">
            <w:pPr>
              <w:rPr>
                <w:rFonts w:cstheme="minorHAnsi"/>
                <w:b/>
                <w:sz w:val="20"/>
              </w:rPr>
            </w:pPr>
            <w:r w:rsidRPr="00ED60BD">
              <w:rPr>
                <w:rFonts w:eastAsia="Times New Roman" w:cstheme="minorHAnsi"/>
                <w:b/>
                <w:bCs/>
                <w:lang w:eastAsia="pl-PL"/>
              </w:rPr>
              <w:t>Wymagane minimalne parametry techniczne</w:t>
            </w:r>
          </w:p>
        </w:tc>
        <w:tc>
          <w:tcPr>
            <w:tcW w:w="3030" w:type="dxa"/>
          </w:tcPr>
          <w:p w:rsidR="00AE7E91" w:rsidRPr="007923C4" w:rsidRDefault="00AE7E91" w:rsidP="008141AC">
            <w:pPr>
              <w:rPr>
                <w:rFonts w:cstheme="minorHAnsi"/>
                <w:b/>
                <w:sz w:val="2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Parametry oferowanego sprzętu (uzupełnia oferent)</w:t>
            </w:r>
          </w:p>
        </w:tc>
      </w:tr>
      <w:tr w:rsidR="00AE7E91" w:rsidRPr="00FD0115" w:rsidTr="008141AC">
        <w:tc>
          <w:tcPr>
            <w:tcW w:w="675" w:type="dxa"/>
            <w:vAlign w:val="center"/>
          </w:tcPr>
          <w:p w:rsidR="00AE7E91" w:rsidRPr="00FD0115" w:rsidRDefault="00AE7E91" w:rsidP="008141AC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</w:t>
            </w:r>
          </w:p>
        </w:tc>
        <w:tc>
          <w:tcPr>
            <w:tcW w:w="2073" w:type="dxa"/>
          </w:tcPr>
          <w:p w:rsidR="00AE7E91" w:rsidRPr="00FD0115" w:rsidRDefault="00AE7E91" w:rsidP="008141AC">
            <w:pPr>
              <w:rPr>
                <w:rFonts w:cstheme="minorHAnsi"/>
                <w:sz w:val="20"/>
              </w:rPr>
            </w:pPr>
            <w:r w:rsidRPr="00FD0115">
              <w:rPr>
                <w:rFonts w:cstheme="minorHAnsi"/>
                <w:sz w:val="20"/>
              </w:rPr>
              <w:t>Dane ogólne:</w:t>
            </w: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tabs>
                <w:tab w:val="left" w:pos="4080"/>
              </w:tabs>
              <w:rPr>
                <w:rFonts w:cstheme="minorHAnsi"/>
              </w:rPr>
            </w:pPr>
            <w:r w:rsidRPr="00ED60BD">
              <w:rPr>
                <w:rFonts w:eastAsia="Arial Unicode MS" w:cstheme="minorHAnsi"/>
                <w:lang w:eastAsia="ar-SA"/>
              </w:rPr>
              <w:t>Śluza materiałowa podawcza</w:t>
            </w:r>
          </w:p>
          <w:p w:rsidR="00AE7E91" w:rsidRPr="00ED60BD" w:rsidRDefault="00AE7E91" w:rsidP="00ED60BD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3030" w:type="dxa"/>
          </w:tcPr>
          <w:p w:rsidR="00AE7E91" w:rsidRPr="00FD0115" w:rsidRDefault="00AE7E91" w:rsidP="008141AC">
            <w:pPr>
              <w:rPr>
                <w:rFonts w:cstheme="minorHAnsi"/>
                <w:sz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5629A0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073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Przeznaczenie</w:t>
            </w: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tabs>
                <w:tab w:val="left" w:pos="4080"/>
              </w:tabs>
              <w:rPr>
                <w:sz w:val="23"/>
                <w:szCs w:val="23"/>
              </w:rPr>
            </w:pPr>
            <w:r w:rsidRPr="00ED60BD">
              <w:rPr>
                <w:sz w:val="23"/>
                <w:szCs w:val="23"/>
              </w:rPr>
              <w:t>śluz</w:t>
            </w:r>
            <w:r>
              <w:rPr>
                <w:sz w:val="23"/>
                <w:szCs w:val="23"/>
              </w:rPr>
              <w:t>a</w:t>
            </w:r>
            <w:r w:rsidRPr="00ED60BD">
              <w:rPr>
                <w:sz w:val="23"/>
                <w:szCs w:val="23"/>
              </w:rPr>
              <w:t xml:space="preserve"> towarow</w:t>
            </w:r>
            <w:r>
              <w:rPr>
                <w:sz w:val="23"/>
                <w:szCs w:val="23"/>
              </w:rPr>
              <w:t>a</w:t>
            </w:r>
            <w:r w:rsidRPr="00ED60BD">
              <w:rPr>
                <w:sz w:val="23"/>
                <w:szCs w:val="23"/>
              </w:rPr>
              <w:t>, umieszczan</w:t>
            </w:r>
            <w:r>
              <w:rPr>
                <w:sz w:val="23"/>
                <w:szCs w:val="23"/>
              </w:rPr>
              <w:t>a</w:t>
            </w:r>
            <w:r w:rsidRPr="00ED60BD">
              <w:rPr>
                <w:sz w:val="23"/>
                <w:szCs w:val="23"/>
              </w:rPr>
              <w:t xml:space="preserve"> w ścianach działowych pomiędzy pomieszczeniami</w:t>
            </w:r>
            <w:r>
              <w:rPr>
                <w:sz w:val="23"/>
                <w:szCs w:val="23"/>
              </w:rPr>
              <w:t xml:space="preserve"> o różnych klasach czystości i wymaganej różnicy ciśnień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5629A0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</w:t>
            </w:r>
          </w:p>
        </w:tc>
        <w:tc>
          <w:tcPr>
            <w:tcW w:w="2073" w:type="dxa"/>
          </w:tcPr>
          <w:p w:rsidR="00ED60BD" w:rsidRPr="007D59E0" w:rsidRDefault="00ED60BD" w:rsidP="004F0F5F">
            <w:pPr>
              <w:rPr>
                <w:rFonts w:cstheme="minorHAnsi"/>
              </w:rPr>
            </w:pPr>
            <w:r w:rsidRPr="007D59E0">
              <w:rPr>
                <w:rFonts w:cstheme="minorHAnsi"/>
              </w:rPr>
              <w:t>Wymiary (mm):</w:t>
            </w:r>
          </w:p>
        </w:tc>
        <w:tc>
          <w:tcPr>
            <w:tcW w:w="3030" w:type="dxa"/>
            <w:gridSpan w:val="2"/>
          </w:tcPr>
          <w:p w:rsidR="00ED60BD" w:rsidRPr="007D59E0" w:rsidRDefault="00ED60BD" w:rsidP="00ED60B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Ok. </w:t>
            </w:r>
            <w:r w:rsidRPr="007D59E0">
              <w:rPr>
                <w:rFonts w:cstheme="minorHAnsi"/>
              </w:rPr>
              <w:t>600x600x500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5629A0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073" w:type="dxa"/>
          </w:tcPr>
          <w:p w:rsidR="00ED60BD" w:rsidRPr="007D59E0" w:rsidRDefault="00564F62" w:rsidP="008141AC">
            <w:pPr>
              <w:rPr>
                <w:rFonts w:cstheme="minorHAnsi"/>
              </w:rPr>
            </w:pPr>
            <w:r>
              <w:rPr>
                <w:rFonts w:cstheme="minorHAnsi"/>
              </w:rPr>
              <w:t>Parametry techniczne</w:t>
            </w: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Konstrukcja spawana ze stali kwasoodpornej 304 L lub z blachy stalowej lakierowanej lakierem poliestrowym, stand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ardowo na kolor biały RAL 9010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5629A0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Wewnętrzna komora </w:t>
            </w:r>
            <w:proofErr w:type="spellStart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wykonanay</w:t>
            </w:r>
            <w:proofErr w:type="spellEnd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 ze stali kwasoodpornej 304 L z </w:t>
            </w:r>
            <w:proofErr w:type="spellStart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silikonowanymi</w:t>
            </w:r>
            <w:proofErr w:type="spellEnd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 połączeniami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Zawiasy nawierzchniowe i klamka bezpieczna dla pom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ieszczeń czystych typu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Normbau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Dwie pary drzwi przeszklonych szkłem bezpiecznym, zlicowany </w:t>
            </w:r>
            <w:proofErr w:type="spellStart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obustonnie</w:t>
            </w:r>
            <w:proofErr w:type="spellEnd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 z powierzchnią ramy drzwi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Podwójny okładziny połączone spawaniem,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szczelnienie drzwi uszczelką EPDM, </w:t>
            </w:r>
            <w:r w:rsidRPr="00ED60B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przyklejoną na spodzie wrę</w:t>
            </w: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bu.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9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Montaż na ściance działowej do odpowiednich kształtownikó</w:t>
            </w: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275D22" w:rsidRDefault="00ED60BD" w:rsidP="00275D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>pełna zgodność z wymogami GMP, GLP HACCP</w:t>
            </w:r>
            <w:r w:rsidR="00275D22" w:rsidRPr="00275D2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75D22" w:rsidRPr="00FD0115" w:rsidTr="008141AC">
        <w:tc>
          <w:tcPr>
            <w:tcW w:w="675" w:type="dxa"/>
            <w:vAlign w:val="center"/>
          </w:tcPr>
          <w:p w:rsidR="00275D22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2073" w:type="dxa"/>
          </w:tcPr>
          <w:p w:rsidR="00275D22" w:rsidRPr="007D59E0" w:rsidRDefault="00275D22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275D22" w:rsidRPr="00275D22" w:rsidRDefault="00275D22" w:rsidP="00275D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>system blokady krzyżowej mechanicznej i elektromagnetycznej – zlicowany z powierzchnią</w:t>
            </w: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 xml:space="preserve"> drzwi </w:t>
            </w:r>
          </w:p>
        </w:tc>
        <w:tc>
          <w:tcPr>
            <w:tcW w:w="3030" w:type="dxa"/>
          </w:tcPr>
          <w:p w:rsidR="00275D22" w:rsidRPr="00FD0115" w:rsidRDefault="00275D22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  <w:r w:rsidRPr="007D59E0">
              <w:rPr>
                <w:rFonts w:cstheme="minorHAnsi"/>
              </w:rPr>
              <w:t>Dodatkowe wyposażenie:</w:t>
            </w:r>
          </w:p>
        </w:tc>
        <w:tc>
          <w:tcPr>
            <w:tcW w:w="3030" w:type="dxa"/>
            <w:gridSpan w:val="2"/>
          </w:tcPr>
          <w:p w:rsidR="00275D22" w:rsidRPr="00275D22" w:rsidRDefault="00275D22" w:rsidP="00275D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-k</w:t>
            </w: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 xml:space="preserve">orpus zewnętrzny lakierowany na kolor z palety RAL </w:t>
            </w:r>
          </w:p>
          <w:p w:rsidR="00275D22" w:rsidRPr="00275D22" w:rsidRDefault="00275D22" w:rsidP="00275D22">
            <w:pPr>
              <w:pStyle w:val="Default"/>
              <w:spacing w:after="47"/>
              <w:rPr>
                <w:rFonts w:asciiTheme="minorHAnsi" w:hAnsiTheme="minorHAnsi" w:cstheme="minorHAnsi"/>
                <w:sz w:val="22"/>
                <w:szCs w:val="22"/>
              </w:rPr>
            </w:pP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>-a</w:t>
            </w: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>utonomi</w:t>
            </w: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 xml:space="preserve">czny system wentylacji, </w:t>
            </w:r>
          </w:p>
          <w:p w:rsidR="00275D22" w:rsidRPr="00275D22" w:rsidRDefault="00275D22" w:rsidP="00275D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>-k</w:t>
            </w: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 xml:space="preserve">róćce do podłączenia zewnętrznej wentylacji </w:t>
            </w:r>
          </w:p>
          <w:p w:rsidR="00ED60BD" w:rsidRPr="00275D22" w:rsidRDefault="00ED60BD" w:rsidP="00ED60BD">
            <w:pPr>
              <w:rPr>
                <w:rFonts w:cstheme="minorHAnsi"/>
              </w:rPr>
            </w:pP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8141A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3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Gwarancja</w:t>
            </w: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rPr>
                <w:rFonts w:cstheme="minorHAnsi"/>
              </w:rPr>
            </w:pPr>
            <w:r w:rsidRPr="00ED60BD">
              <w:rPr>
                <w:rFonts w:cstheme="minorHAnsi"/>
              </w:rPr>
              <w:t>24 miesięcy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</w:p>
        </w:tc>
      </w:tr>
    </w:tbl>
    <w:p w:rsidR="00E76C37" w:rsidRPr="007D59E0" w:rsidRDefault="00E76C37">
      <w:pPr>
        <w:rPr>
          <w:rFonts w:cstheme="minorHAnsi"/>
          <w:b/>
        </w:rPr>
      </w:pPr>
    </w:p>
    <w:sectPr w:rsidR="00E76C37" w:rsidRPr="007D59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E056C5E0"/>
    <w:lvl w:ilvl="0" w:tplc="B6EABC74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5C1F"/>
    <w:rsid w:val="000C6EC3"/>
    <w:rsid w:val="0020476B"/>
    <w:rsid w:val="00236CE2"/>
    <w:rsid w:val="00275D22"/>
    <w:rsid w:val="002A264B"/>
    <w:rsid w:val="002B1556"/>
    <w:rsid w:val="00432B23"/>
    <w:rsid w:val="004B04C2"/>
    <w:rsid w:val="00521CB8"/>
    <w:rsid w:val="00564F62"/>
    <w:rsid w:val="00586CDA"/>
    <w:rsid w:val="005E24CC"/>
    <w:rsid w:val="005E754C"/>
    <w:rsid w:val="00752575"/>
    <w:rsid w:val="007D59E0"/>
    <w:rsid w:val="008A32F4"/>
    <w:rsid w:val="009454A5"/>
    <w:rsid w:val="00963C2F"/>
    <w:rsid w:val="00A27AB2"/>
    <w:rsid w:val="00AE7E91"/>
    <w:rsid w:val="00BC1CFB"/>
    <w:rsid w:val="00BE4115"/>
    <w:rsid w:val="00C21FF3"/>
    <w:rsid w:val="00C6594C"/>
    <w:rsid w:val="00CE3652"/>
    <w:rsid w:val="00D436AA"/>
    <w:rsid w:val="00E76C37"/>
    <w:rsid w:val="00E81475"/>
    <w:rsid w:val="00ED60BD"/>
    <w:rsid w:val="00EE200B"/>
    <w:rsid w:val="00E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A32F4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8A32F4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432B2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2B23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customStyle="1" w:styleId="Default">
    <w:name w:val="Default"/>
    <w:rsid w:val="00ED60B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A32F4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8A32F4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432B2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2B23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customStyle="1" w:styleId="Default">
    <w:name w:val="Default"/>
    <w:rsid w:val="00ED60B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Medes</dc:creator>
  <cp:lastModifiedBy>Medes</cp:lastModifiedBy>
  <cp:revision>4</cp:revision>
  <dcterms:created xsi:type="dcterms:W3CDTF">2020-06-27T13:58:00Z</dcterms:created>
  <dcterms:modified xsi:type="dcterms:W3CDTF">2020-06-27T14:18:00Z</dcterms:modified>
</cp:coreProperties>
</file>